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599C" w14:textId="77777777" w:rsidR="00EB27DE" w:rsidRPr="00164755" w:rsidRDefault="00EB27DE" w:rsidP="00EB27DE">
      <w:pPr>
        <w:rPr>
          <w:rFonts w:ascii="黑体" w:eastAsia="黑体" w:hAnsi="黑体" w:cs="宋体"/>
          <w:bCs/>
          <w:sz w:val="28"/>
        </w:rPr>
      </w:pPr>
      <w:r w:rsidRPr="00164755">
        <w:rPr>
          <w:rFonts w:ascii="黑体" w:eastAsia="黑体" w:hAnsi="黑体" w:cs="宋体" w:hint="eastAsia"/>
          <w:bCs/>
          <w:sz w:val="28"/>
        </w:rPr>
        <w:t>附件2：2022年华大环</w:t>
      </w:r>
      <w:proofErr w:type="gramStart"/>
      <w:r w:rsidRPr="00164755">
        <w:rPr>
          <w:rFonts w:ascii="黑体" w:eastAsia="黑体" w:hAnsi="黑体" w:cs="宋体" w:hint="eastAsia"/>
          <w:bCs/>
          <w:sz w:val="28"/>
        </w:rPr>
        <w:t>评公司</w:t>
      </w:r>
      <w:proofErr w:type="gramEnd"/>
      <w:r w:rsidRPr="00164755">
        <w:rPr>
          <w:rFonts w:ascii="黑体" w:eastAsia="黑体" w:hAnsi="黑体" w:cs="宋体" w:hint="eastAsia"/>
          <w:bCs/>
          <w:sz w:val="28"/>
        </w:rPr>
        <w:t>岗位招聘计划</w:t>
      </w:r>
    </w:p>
    <w:p w14:paraId="7B0E49AE" w14:textId="77777777" w:rsidR="00EB27DE" w:rsidRPr="000A1A46" w:rsidRDefault="00EB27DE" w:rsidP="00EB27DE">
      <w:pPr>
        <w:rPr>
          <w:rFonts w:ascii="宋体" w:eastAsia="宋体" w:hAnsi="宋体" w:cs="宋体"/>
          <w:sz w:val="24"/>
        </w:rPr>
      </w:pPr>
    </w:p>
    <w:tbl>
      <w:tblPr>
        <w:tblStyle w:val="a4"/>
        <w:tblW w:w="14737" w:type="dxa"/>
        <w:jc w:val="center"/>
        <w:tblLook w:val="04A0" w:firstRow="1" w:lastRow="0" w:firstColumn="1" w:lastColumn="0" w:noHBand="0" w:noVBand="1"/>
      </w:tblPr>
      <w:tblGrid>
        <w:gridCol w:w="2017"/>
        <w:gridCol w:w="1422"/>
        <w:gridCol w:w="3446"/>
        <w:gridCol w:w="623"/>
        <w:gridCol w:w="1701"/>
        <w:gridCol w:w="1701"/>
        <w:gridCol w:w="2693"/>
        <w:gridCol w:w="1134"/>
      </w:tblGrid>
      <w:tr w:rsidR="00EB27DE" w14:paraId="009C7097" w14:textId="77777777" w:rsidTr="00EB27DE">
        <w:trPr>
          <w:trHeight w:val="458"/>
          <w:jc w:val="center"/>
        </w:trPr>
        <w:tc>
          <w:tcPr>
            <w:tcW w:w="2017" w:type="dxa"/>
            <w:vAlign w:val="center"/>
          </w:tcPr>
          <w:p w14:paraId="4ABC8B83" w14:textId="0C73172F" w:rsidR="00EB27DE" w:rsidRPr="000955F1" w:rsidRDefault="00EB27DE" w:rsidP="00EB27DE">
            <w:pPr>
              <w:jc w:val="center"/>
              <w:rPr>
                <w:b/>
                <w:bCs/>
              </w:rPr>
            </w:pPr>
            <w:r w:rsidRPr="000955F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22" w:type="dxa"/>
            <w:vAlign w:val="center"/>
          </w:tcPr>
          <w:p w14:paraId="3E40FE2D" w14:textId="364D27DD" w:rsidR="00EB27DE" w:rsidRPr="000955F1" w:rsidRDefault="00EB27DE" w:rsidP="00EB27DE">
            <w:pPr>
              <w:jc w:val="center"/>
              <w:rPr>
                <w:b/>
                <w:bCs/>
              </w:rPr>
            </w:pPr>
            <w:r w:rsidRPr="000955F1">
              <w:rPr>
                <w:b/>
                <w:bCs/>
              </w:rPr>
              <w:t>岗位名称</w:t>
            </w:r>
          </w:p>
        </w:tc>
        <w:tc>
          <w:tcPr>
            <w:tcW w:w="3446" w:type="dxa"/>
            <w:vAlign w:val="center"/>
          </w:tcPr>
          <w:p w14:paraId="5E63D92A" w14:textId="48FF0F31" w:rsidR="00EB27DE" w:rsidRPr="000955F1" w:rsidRDefault="00EB27DE" w:rsidP="00EB27DE">
            <w:pPr>
              <w:jc w:val="center"/>
              <w:rPr>
                <w:b/>
                <w:bCs/>
              </w:rPr>
            </w:pPr>
            <w:r w:rsidRPr="000955F1">
              <w:rPr>
                <w:b/>
                <w:bCs/>
              </w:rPr>
              <w:t>岗位要求、职责</w:t>
            </w:r>
          </w:p>
        </w:tc>
        <w:tc>
          <w:tcPr>
            <w:tcW w:w="623" w:type="dxa"/>
            <w:vAlign w:val="center"/>
          </w:tcPr>
          <w:p w14:paraId="378F11C6" w14:textId="1CE68316" w:rsidR="00EB27DE" w:rsidRPr="000955F1" w:rsidRDefault="00EB27DE" w:rsidP="00EB27DE">
            <w:pPr>
              <w:jc w:val="center"/>
              <w:rPr>
                <w:b/>
                <w:bCs/>
              </w:rPr>
            </w:pPr>
            <w:r w:rsidRPr="000955F1">
              <w:rPr>
                <w:b/>
                <w:bCs/>
              </w:rPr>
              <w:t>招聘</w:t>
            </w:r>
            <w:r w:rsidRPr="000955F1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701" w:type="dxa"/>
            <w:vAlign w:val="center"/>
          </w:tcPr>
          <w:p w14:paraId="06A9B9E4" w14:textId="43F9D531" w:rsidR="00EB27DE" w:rsidRPr="000955F1" w:rsidRDefault="00EB27DE" w:rsidP="00EB27DE">
            <w:pPr>
              <w:jc w:val="center"/>
              <w:rPr>
                <w:b/>
                <w:bCs/>
              </w:rPr>
            </w:pPr>
            <w:r w:rsidRPr="000955F1">
              <w:rPr>
                <w:rFonts w:hint="eastAsia"/>
                <w:b/>
                <w:bCs/>
              </w:rPr>
              <w:t>所需专业</w:t>
            </w:r>
          </w:p>
        </w:tc>
        <w:tc>
          <w:tcPr>
            <w:tcW w:w="1701" w:type="dxa"/>
            <w:vAlign w:val="center"/>
          </w:tcPr>
          <w:p w14:paraId="384D14F4" w14:textId="2FE20FF4" w:rsidR="00EB27DE" w:rsidRPr="000955F1" w:rsidRDefault="00EB27DE" w:rsidP="00EB27DE">
            <w:pPr>
              <w:jc w:val="center"/>
              <w:rPr>
                <w:b/>
                <w:bCs/>
              </w:rPr>
            </w:pPr>
            <w:r w:rsidRPr="000955F1">
              <w:rPr>
                <w:b/>
                <w:bCs/>
              </w:rPr>
              <w:t>学历要求</w:t>
            </w:r>
          </w:p>
        </w:tc>
        <w:tc>
          <w:tcPr>
            <w:tcW w:w="2693" w:type="dxa"/>
            <w:vAlign w:val="center"/>
          </w:tcPr>
          <w:p w14:paraId="0029A62B" w14:textId="005409E0" w:rsidR="00EB27DE" w:rsidRPr="000955F1" w:rsidRDefault="00EB27DE" w:rsidP="00EB27DE">
            <w:pPr>
              <w:jc w:val="center"/>
              <w:rPr>
                <w:b/>
                <w:bCs/>
              </w:rPr>
            </w:pPr>
            <w:r w:rsidRPr="000955F1">
              <w:rPr>
                <w:b/>
                <w:bCs/>
              </w:rPr>
              <w:t>备注</w:t>
            </w:r>
          </w:p>
        </w:tc>
        <w:tc>
          <w:tcPr>
            <w:tcW w:w="1134" w:type="dxa"/>
            <w:vAlign w:val="center"/>
          </w:tcPr>
          <w:p w14:paraId="58D864B6" w14:textId="5F1B6631" w:rsidR="00EB27DE" w:rsidRPr="000955F1" w:rsidRDefault="00EB27DE" w:rsidP="00EB27DE">
            <w:pPr>
              <w:jc w:val="center"/>
              <w:rPr>
                <w:b/>
                <w:bCs/>
              </w:rPr>
            </w:pPr>
            <w:r w:rsidRPr="000955F1">
              <w:rPr>
                <w:b/>
                <w:bCs/>
              </w:rPr>
              <w:t>薪酬待遇</w:t>
            </w:r>
          </w:p>
        </w:tc>
      </w:tr>
      <w:tr w:rsidR="00EB27DE" w14:paraId="48D40C21" w14:textId="77777777" w:rsidTr="00EB27DE">
        <w:trPr>
          <w:trHeight w:val="2157"/>
          <w:jc w:val="center"/>
        </w:trPr>
        <w:tc>
          <w:tcPr>
            <w:tcW w:w="2017" w:type="dxa"/>
            <w:vAlign w:val="center"/>
          </w:tcPr>
          <w:p w14:paraId="0C9803E3" w14:textId="1913E2F2" w:rsidR="00EB27DE" w:rsidRDefault="00EB27DE" w:rsidP="00EB27D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2" w:type="dxa"/>
            <w:vAlign w:val="center"/>
          </w:tcPr>
          <w:p w14:paraId="3ED9C354" w14:textId="2AE14DBF" w:rsidR="00EB27DE" w:rsidRDefault="00EB27DE" w:rsidP="00EB27DE">
            <w:pPr>
              <w:jc w:val="center"/>
            </w:pPr>
            <w:r>
              <w:rPr>
                <w:rFonts w:hint="eastAsia"/>
              </w:rPr>
              <w:t>环评技术员</w:t>
            </w:r>
          </w:p>
        </w:tc>
        <w:tc>
          <w:tcPr>
            <w:tcW w:w="3446" w:type="dxa"/>
            <w:vAlign w:val="center"/>
          </w:tcPr>
          <w:p w14:paraId="7B016DEE" w14:textId="77777777" w:rsidR="00EB27DE" w:rsidRDefault="00EB27DE" w:rsidP="007F4D43">
            <w:r>
              <w:t>1</w:t>
            </w:r>
            <w:r>
              <w:t>、需熟练掌握</w:t>
            </w:r>
            <w:r>
              <w:t>WORD</w:t>
            </w:r>
            <w:r>
              <w:t>、</w:t>
            </w:r>
            <w:r>
              <w:t>CAD</w:t>
            </w:r>
            <w:r>
              <w:t>、</w:t>
            </w:r>
            <w:r>
              <w:t>EXCEL</w:t>
            </w:r>
            <w:r>
              <w:t>、</w:t>
            </w:r>
            <w:r>
              <w:t>PPT</w:t>
            </w:r>
            <w:r>
              <w:t>等办公软件。</w:t>
            </w:r>
          </w:p>
          <w:p w14:paraId="00E34EFB" w14:textId="77777777" w:rsidR="00EB27DE" w:rsidRDefault="00EB27DE" w:rsidP="007F4D43">
            <w:r>
              <w:t>2</w:t>
            </w:r>
            <w:r>
              <w:t>、专业基础扎实、理解能力强、具有较强主动学习能力。</w:t>
            </w:r>
          </w:p>
          <w:p w14:paraId="432744C5" w14:textId="2B59AF0E" w:rsidR="00EB27DE" w:rsidRDefault="00EB27DE" w:rsidP="007F4D43">
            <w:r>
              <w:t>3</w:t>
            </w:r>
            <w:r>
              <w:t>、负责环评报告、环保验收、环境应急预案等相关工作，完成项目组及领导安排的各项事务。</w:t>
            </w:r>
          </w:p>
        </w:tc>
        <w:tc>
          <w:tcPr>
            <w:tcW w:w="623" w:type="dxa"/>
            <w:vAlign w:val="center"/>
          </w:tcPr>
          <w:p w14:paraId="5486143B" w14:textId="523F93B2" w:rsidR="00EB27DE" w:rsidRDefault="00EB27DE" w:rsidP="00EB27D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14:paraId="6170F94E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化学工艺、</w:t>
            </w:r>
          </w:p>
          <w:p w14:paraId="461920E5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化学工程、</w:t>
            </w:r>
          </w:p>
          <w:p w14:paraId="4D0FB8D3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水文地质、</w:t>
            </w:r>
          </w:p>
          <w:p w14:paraId="6F324300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环境工程、</w:t>
            </w:r>
          </w:p>
          <w:p w14:paraId="76415AB9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环境科学、</w:t>
            </w:r>
          </w:p>
          <w:p w14:paraId="444251A2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生态环境</w:t>
            </w:r>
          </w:p>
          <w:p w14:paraId="36C2ED08" w14:textId="3F429961" w:rsidR="00EB27DE" w:rsidRDefault="00EB27DE" w:rsidP="00EB27DE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701" w:type="dxa"/>
            <w:vAlign w:val="center"/>
          </w:tcPr>
          <w:p w14:paraId="752A369A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①硕士</w:t>
            </w:r>
          </w:p>
          <w:p w14:paraId="6F7DA795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②</w:t>
            </w:r>
            <w:r>
              <w:t>985</w:t>
            </w:r>
            <w:r>
              <w:t>、</w:t>
            </w:r>
            <w:r>
              <w:t>211</w:t>
            </w:r>
            <w:r>
              <w:t>院校毕业生，学历条件可放宽至本科</w:t>
            </w:r>
          </w:p>
          <w:p w14:paraId="6F0C1E53" w14:textId="4292DFDD" w:rsidR="00EB27DE" w:rsidRDefault="00EB27DE" w:rsidP="00EB27DE">
            <w:pPr>
              <w:jc w:val="center"/>
            </w:pPr>
            <w:r>
              <w:rPr>
                <w:rFonts w:hint="eastAsia"/>
              </w:rPr>
              <w:t>（有专长及特别优秀的毕业生，条件可适当放宽）</w:t>
            </w:r>
          </w:p>
        </w:tc>
        <w:tc>
          <w:tcPr>
            <w:tcW w:w="2693" w:type="dxa"/>
            <w:vAlign w:val="center"/>
          </w:tcPr>
          <w:p w14:paraId="3EF44EDD" w14:textId="64617998" w:rsidR="00EB27DE" w:rsidRDefault="00EB27DE" w:rsidP="00EB27DE">
            <w:pPr>
              <w:jc w:val="center"/>
            </w:pPr>
            <w:r w:rsidRPr="00EB27DE">
              <w:rPr>
                <w:rFonts w:hint="eastAsia"/>
              </w:rPr>
              <w:t>有环评或地下水、土壤专题一级评价工作经验者优先。</w:t>
            </w:r>
          </w:p>
        </w:tc>
        <w:tc>
          <w:tcPr>
            <w:tcW w:w="1134" w:type="dxa"/>
            <w:vAlign w:val="center"/>
          </w:tcPr>
          <w:p w14:paraId="1F4CF625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年收入</w:t>
            </w:r>
          </w:p>
          <w:p w14:paraId="3D823FBD" w14:textId="668B99EB" w:rsidR="00EB27DE" w:rsidRDefault="00EB27DE" w:rsidP="00EB27DE">
            <w:pPr>
              <w:jc w:val="center"/>
            </w:pPr>
            <w:r>
              <w:t>10~15</w:t>
            </w:r>
            <w:r>
              <w:t>万</w:t>
            </w:r>
          </w:p>
        </w:tc>
      </w:tr>
      <w:tr w:rsidR="00EB27DE" w14:paraId="270744FD" w14:textId="77777777" w:rsidTr="00EB27DE">
        <w:trPr>
          <w:trHeight w:val="1454"/>
          <w:jc w:val="center"/>
        </w:trPr>
        <w:tc>
          <w:tcPr>
            <w:tcW w:w="2017" w:type="dxa"/>
            <w:vAlign w:val="center"/>
          </w:tcPr>
          <w:p w14:paraId="09E218FF" w14:textId="149CBA38" w:rsidR="00EB27DE" w:rsidRDefault="00EB27DE" w:rsidP="00EB27D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2" w:type="dxa"/>
            <w:vAlign w:val="center"/>
          </w:tcPr>
          <w:p w14:paraId="54A47CD0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环评项目</w:t>
            </w:r>
          </w:p>
          <w:p w14:paraId="41E59B4B" w14:textId="68245381" w:rsidR="00EB27DE" w:rsidRDefault="00EB27DE" w:rsidP="00EB27DE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3446" w:type="dxa"/>
            <w:vAlign w:val="center"/>
          </w:tcPr>
          <w:p w14:paraId="20836FFA" w14:textId="70290B17" w:rsidR="00EB27DE" w:rsidRDefault="00EB27DE" w:rsidP="007F4D43">
            <w:r w:rsidRPr="00EB27DE">
              <w:rPr>
                <w:rFonts w:hint="eastAsia"/>
              </w:rPr>
              <w:t>能主持或者独立完成环境影响报告书的编制。</w:t>
            </w:r>
          </w:p>
        </w:tc>
        <w:tc>
          <w:tcPr>
            <w:tcW w:w="623" w:type="dxa"/>
            <w:vAlign w:val="center"/>
          </w:tcPr>
          <w:p w14:paraId="6D6B9A97" w14:textId="719B5947" w:rsidR="00EB27DE" w:rsidRDefault="00EB27DE" w:rsidP="00EB27D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54168BB7" w14:textId="6AFBC903" w:rsidR="00EB27DE" w:rsidRDefault="00EB27DE" w:rsidP="00EB27DE">
            <w:pPr>
              <w:jc w:val="center"/>
            </w:pPr>
            <w:r w:rsidRPr="00EB27DE">
              <w:rPr>
                <w:rFonts w:hint="eastAsia"/>
              </w:rPr>
              <w:t>不限</w:t>
            </w:r>
          </w:p>
        </w:tc>
        <w:tc>
          <w:tcPr>
            <w:tcW w:w="1701" w:type="dxa"/>
            <w:vAlign w:val="center"/>
          </w:tcPr>
          <w:p w14:paraId="7FFAC4DE" w14:textId="6BD9289F" w:rsidR="00EB27DE" w:rsidRDefault="00EB27DE" w:rsidP="00EB27DE">
            <w:pPr>
              <w:jc w:val="center"/>
            </w:pPr>
            <w:r w:rsidRPr="00EB27DE">
              <w:rPr>
                <w:rFonts w:hint="eastAsia"/>
              </w:rPr>
              <w:t>本科及以上学历</w:t>
            </w:r>
          </w:p>
        </w:tc>
        <w:tc>
          <w:tcPr>
            <w:tcW w:w="2693" w:type="dxa"/>
            <w:vAlign w:val="center"/>
          </w:tcPr>
          <w:p w14:paraId="3DED8092" w14:textId="2B61796A" w:rsidR="00EB27DE" w:rsidRDefault="00EB27DE" w:rsidP="00EB27D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需具有环境影响评价工程师资格证；</w:t>
            </w:r>
          </w:p>
          <w:p w14:paraId="5B6A3794" w14:textId="22FEC5A0" w:rsidR="00EB27DE" w:rsidRDefault="00EB27DE" w:rsidP="00EB27DE"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需有</w:t>
            </w:r>
            <w:r>
              <w:t>3</w:t>
            </w:r>
            <w:r>
              <w:t>年以上环境影响评价工作经验，能力优秀者可适当放宽；</w:t>
            </w:r>
          </w:p>
          <w:p w14:paraId="525F6D3C" w14:textId="2EE8BEF3" w:rsidR="00EB27DE" w:rsidRDefault="00EB27DE" w:rsidP="00EB27DE">
            <w: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有大型化工</w:t>
            </w:r>
            <w:proofErr w:type="gramStart"/>
            <w:r>
              <w:rPr>
                <w:rFonts w:hint="eastAsia"/>
              </w:rPr>
              <w:t>项目环</w:t>
            </w:r>
            <w:proofErr w:type="gramEnd"/>
            <w:r>
              <w:rPr>
                <w:rFonts w:hint="eastAsia"/>
              </w:rPr>
              <w:t>评工作经验；地下水、土壤专题一级评价工作经验者优先。</w:t>
            </w:r>
          </w:p>
        </w:tc>
        <w:tc>
          <w:tcPr>
            <w:tcW w:w="1134" w:type="dxa"/>
            <w:vAlign w:val="center"/>
          </w:tcPr>
          <w:p w14:paraId="02AE5A22" w14:textId="77777777" w:rsidR="00EB27DE" w:rsidRDefault="00EB27DE" w:rsidP="00EB27DE">
            <w:pPr>
              <w:jc w:val="center"/>
            </w:pPr>
            <w:r>
              <w:rPr>
                <w:rFonts w:hint="eastAsia"/>
              </w:rPr>
              <w:t>年收入</w:t>
            </w:r>
          </w:p>
          <w:p w14:paraId="31EE88EA" w14:textId="75C488FD" w:rsidR="00EB27DE" w:rsidRDefault="00EB27DE" w:rsidP="00EB27DE">
            <w:pPr>
              <w:jc w:val="center"/>
            </w:pPr>
            <w:r>
              <w:t>15~30</w:t>
            </w:r>
            <w:r>
              <w:t>万</w:t>
            </w:r>
          </w:p>
        </w:tc>
      </w:tr>
    </w:tbl>
    <w:p w14:paraId="0BA92C0C" w14:textId="77777777" w:rsidR="00AA2B69" w:rsidRPr="00EB27DE" w:rsidRDefault="00AA2B69" w:rsidP="00EB27DE"/>
    <w:sectPr w:rsidR="00AA2B69" w:rsidRPr="00EB27DE" w:rsidSect="002F3B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F71664"/>
    <w:multiLevelType w:val="singleLevel"/>
    <w:tmpl w:val="A4F71664"/>
    <w:lvl w:ilvl="0">
      <w:start w:val="1"/>
      <w:numFmt w:val="decimal"/>
      <w:suff w:val="nothing"/>
      <w:lvlText w:val="%1、"/>
      <w:lvlJc w:val="left"/>
    </w:lvl>
  </w:abstractNum>
  <w:num w:numId="1" w16cid:durableId="184840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DE"/>
    <w:rsid w:val="000955F1"/>
    <w:rsid w:val="007F4D43"/>
    <w:rsid w:val="00AA2B69"/>
    <w:rsid w:val="00E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AD94"/>
  <w15:chartTrackingRefBased/>
  <w15:docId w15:val="{E0FD4F9E-E3C6-4FCC-AD41-3FDEC80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7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定义—正文格式"/>
    <w:basedOn w:val="a"/>
    <w:link w:val="Char"/>
    <w:qFormat/>
    <w:rsid w:val="00EB27DE"/>
    <w:pPr>
      <w:spacing w:line="360" w:lineRule="auto"/>
      <w:ind w:firstLineChars="200" w:firstLine="960"/>
    </w:pPr>
    <w:rPr>
      <w:rFonts w:ascii="宋体" w:eastAsia="宋体" w:hAnsi="宋体"/>
      <w:sz w:val="24"/>
      <w:szCs w:val="20"/>
    </w:rPr>
  </w:style>
  <w:style w:type="character" w:customStyle="1" w:styleId="Char">
    <w:name w:val="[正文格式] Char"/>
    <w:link w:val="a3"/>
    <w:qFormat/>
    <w:rsid w:val="00EB27DE"/>
    <w:rPr>
      <w:rFonts w:ascii="宋体" w:eastAsia="宋体" w:hAnsi="宋体"/>
      <w:sz w:val="24"/>
      <w:szCs w:val="20"/>
    </w:rPr>
  </w:style>
  <w:style w:type="table" w:styleId="a4">
    <w:name w:val="Table Grid"/>
    <w:basedOn w:val="a1"/>
    <w:rsid w:val="00EB27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qzktc@xm12t.com</dc:creator>
  <cp:keywords/>
  <dc:description/>
  <cp:lastModifiedBy>qzktc@xm12t.com</cp:lastModifiedBy>
  <cp:revision>2</cp:revision>
  <dcterms:created xsi:type="dcterms:W3CDTF">2022-06-21T03:28:00Z</dcterms:created>
  <dcterms:modified xsi:type="dcterms:W3CDTF">2022-06-21T03:36:00Z</dcterms:modified>
</cp:coreProperties>
</file>